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FF" w:rsidRDefault="00AA04FF" w:rsidP="00AA04FF">
      <w:pPr>
        <w:widowControl/>
        <w:spacing w:line="339" w:lineRule="atLeast"/>
        <w:jc w:val="center"/>
        <w:textAlignment w:val="baseline"/>
        <w:outlineLvl w:val="0"/>
        <w:rPr>
          <w:rFonts w:ascii="inherit" w:eastAsia="宋体" w:hAnsi="inherit" w:cs="宋体" w:hint="eastAsia"/>
          <w:b/>
          <w:bCs/>
          <w:color w:val="000000"/>
          <w:kern w:val="36"/>
          <w:sz w:val="24"/>
          <w:szCs w:val="24"/>
        </w:rPr>
      </w:pPr>
      <w:r w:rsidRPr="00AA04FF">
        <w:rPr>
          <w:rFonts w:ascii="inherit" w:eastAsia="宋体" w:hAnsi="inherit" w:cs="宋体"/>
          <w:b/>
          <w:bCs/>
          <w:color w:val="000000"/>
          <w:kern w:val="36"/>
          <w:sz w:val="24"/>
          <w:szCs w:val="24"/>
        </w:rPr>
        <w:t>DAAD-</w:t>
      </w:r>
      <w:r w:rsidRPr="00AA04FF">
        <w:rPr>
          <w:rFonts w:ascii="inherit" w:eastAsia="宋体" w:hAnsi="inherit" w:cs="宋体"/>
          <w:b/>
          <w:bCs/>
          <w:color w:val="000000"/>
          <w:kern w:val="36"/>
          <w:sz w:val="24"/>
          <w:szCs w:val="24"/>
        </w:rPr>
        <w:t>王宽诚奖学金</w:t>
      </w:r>
    </w:p>
    <w:p w:rsidR="00AA04FF" w:rsidRPr="00AA04FF" w:rsidRDefault="00AA04FF" w:rsidP="00AA04FF">
      <w:pPr>
        <w:widowControl/>
        <w:spacing w:line="339" w:lineRule="atLeast"/>
        <w:jc w:val="center"/>
        <w:textAlignment w:val="baseline"/>
        <w:outlineLvl w:val="0"/>
        <w:rPr>
          <w:rFonts w:ascii="inherit" w:eastAsia="宋体" w:hAnsi="inherit" w:cs="宋体"/>
          <w:b/>
          <w:bCs/>
          <w:color w:val="000000"/>
          <w:kern w:val="36"/>
          <w:sz w:val="24"/>
          <w:szCs w:val="24"/>
        </w:rPr>
      </w:pPr>
    </w:p>
    <w:p w:rsidR="00AA04FF" w:rsidRPr="00AA04FF" w:rsidRDefault="00AA04FF" w:rsidP="00AA04FF">
      <w:pPr>
        <w:widowControl/>
        <w:shd w:val="clear" w:color="auto" w:fill="FFFFFF"/>
        <w:spacing w:after="390"/>
        <w:jc w:val="left"/>
        <w:textAlignment w:val="baseline"/>
        <w:rPr>
          <w:rFonts w:ascii="inherit" w:eastAsia="宋体" w:hAnsi="inherit" w:cs="Arial"/>
          <w:color w:val="000000"/>
          <w:kern w:val="0"/>
          <w:sz w:val="24"/>
          <w:szCs w:val="24"/>
        </w:rPr>
      </w:pPr>
      <w:r w:rsidRPr="00AA04FF">
        <w:rPr>
          <w:rFonts w:ascii="inherit" w:eastAsia="宋体" w:hAnsi="inherit" w:cs="Arial"/>
          <w:color w:val="000000"/>
          <w:kern w:val="0"/>
          <w:sz w:val="24"/>
          <w:szCs w:val="24"/>
        </w:rPr>
        <w:t>DAAD</w:t>
      </w:r>
      <w:r w:rsidRPr="00AA04FF">
        <w:rPr>
          <w:rFonts w:ascii="inherit" w:eastAsia="宋体" w:hAnsi="inherit" w:cs="Arial"/>
          <w:color w:val="000000"/>
          <w:kern w:val="0"/>
          <w:sz w:val="24"/>
          <w:szCs w:val="24"/>
        </w:rPr>
        <w:t>和王宽诚教育基金会合作，共同创办了</w:t>
      </w:r>
      <w:r w:rsidRPr="00AA04FF">
        <w:rPr>
          <w:rFonts w:ascii="inherit" w:eastAsia="宋体" w:hAnsi="inherit" w:cs="Arial"/>
          <w:color w:val="000000"/>
          <w:kern w:val="0"/>
          <w:sz w:val="24"/>
          <w:szCs w:val="24"/>
        </w:rPr>
        <w:t>DAAD-</w:t>
      </w:r>
      <w:r w:rsidRPr="00AA04FF">
        <w:rPr>
          <w:rFonts w:ascii="inherit" w:eastAsia="宋体" w:hAnsi="inherit" w:cs="Arial"/>
          <w:color w:val="000000"/>
          <w:kern w:val="0"/>
          <w:sz w:val="24"/>
          <w:szCs w:val="24"/>
        </w:rPr>
        <w:t>王宽诚奖学金项目，为已经拥有博士学位的中国学者提供在德国高校或研究机构进行科研的资助。该奖学金以资助自然科学、数学、工程科学、农业和医学领域的杰出中国学者为主要资助对象。</w:t>
      </w:r>
    </w:p>
    <w:p w:rsidR="00AA04FF" w:rsidRPr="00AA04FF" w:rsidRDefault="00AA04FF" w:rsidP="00AA04FF">
      <w:pPr>
        <w:widowControl/>
        <w:shd w:val="clear" w:color="auto" w:fill="FFFFFF"/>
        <w:spacing w:after="390"/>
        <w:jc w:val="left"/>
        <w:textAlignment w:val="baseline"/>
        <w:rPr>
          <w:rFonts w:ascii="inherit" w:eastAsia="宋体" w:hAnsi="inherit" w:cs="Arial"/>
          <w:color w:val="000000"/>
          <w:kern w:val="0"/>
          <w:sz w:val="24"/>
          <w:szCs w:val="24"/>
        </w:rPr>
      </w:pPr>
      <w:r w:rsidRPr="00AA04FF">
        <w:rPr>
          <w:rFonts w:ascii="inherit" w:eastAsia="宋体" w:hAnsi="inherit" w:cs="Arial"/>
          <w:color w:val="000000"/>
          <w:kern w:val="0"/>
          <w:sz w:val="24"/>
          <w:szCs w:val="24"/>
        </w:rPr>
        <w:t>申请者须具有中国国籍，且在中国从事科研或教学工作。此外申请人还须拥有下列职称之一：教授</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副教授</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研究员</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副研究员</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高级工程师。不符合申请条件的职称有：教授助理</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研究员助理</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讲师</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工程师</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工程师助理</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技术员。</w:t>
      </w:r>
    </w:p>
    <w:p w:rsidR="00AA04FF" w:rsidRPr="00AA04FF" w:rsidRDefault="00AA04FF" w:rsidP="00AA04FF">
      <w:pPr>
        <w:widowControl/>
        <w:shd w:val="clear" w:color="auto" w:fill="FFFFFF"/>
        <w:spacing w:after="390"/>
        <w:jc w:val="left"/>
        <w:textAlignment w:val="baseline"/>
        <w:rPr>
          <w:rFonts w:ascii="inherit" w:eastAsia="宋体" w:hAnsi="inherit" w:cs="Arial"/>
          <w:color w:val="000000"/>
          <w:kern w:val="0"/>
          <w:sz w:val="24"/>
          <w:szCs w:val="24"/>
        </w:rPr>
      </w:pPr>
      <w:r w:rsidRPr="00AA04FF">
        <w:rPr>
          <w:rFonts w:ascii="inherit" w:eastAsia="宋体" w:hAnsi="inherit" w:cs="Arial"/>
          <w:color w:val="000000"/>
          <w:kern w:val="0"/>
          <w:sz w:val="24"/>
          <w:szCs w:val="24"/>
        </w:rPr>
        <w:t>对于语言，通常情况下要求申请人具有德语或英语的优秀的口语和书面表达能力，并且具备另一种语言的基础。</w:t>
      </w:r>
    </w:p>
    <w:p w:rsidR="00AA04FF" w:rsidRPr="00AA04FF" w:rsidRDefault="00AA04FF" w:rsidP="00AA04FF">
      <w:pPr>
        <w:widowControl/>
        <w:shd w:val="clear" w:color="auto" w:fill="FFFFFF"/>
        <w:spacing w:after="390"/>
        <w:jc w:val="left"/>
        <w:textAlignment w:val="baseline"/>
        <w:rPr>
          <w:rFonts w:ascii="inherit" w:eastAsia="宋体" w:hAnsi="inherit" w:cs="Arial"/>
          <w:color w:val="000000"/>
          <w:kern w:val="0"/>
          <w:sz w:val="24"/>
          <w:szCs w:val="24"/>
        </w:rPr>
      </w:pPr>
      <w:r w:rsidRPr="00AA04FF">
        <w:rPr>
          <w:rFonts w:ascii="inherit" w:eastAsia="宋体" w:hAnsi="inherit" w:cs="Arial"/>
          <w:color w:val="000000"/>
          <w:kern w:val="0"/>
          <w:sz w:val="24"/>
          <w:szCs w:val="24"/>
        </w:rPr>
        <w:t>资助的期限最短为</w:t>
      </w:r>
      <w:r w:rsidRPr="00AA04FF">
        <w:rPr>
          <w:rFonts w:ascii="inherit" w:eastAsia="宋体" w:hAnsi="inherit" w:cs="Arial"/>
          <w:color w:val="000000"/>
          <w:kern w:val="0"/>
          <w:sz w:val="24"/>
          <w:szCs w:val="24"/>
        </w:rPr>
        <w:t>3</w:t>
      </w:r>
      <w:r w:rsidRPr="00AA04FF">
        <w:rPr>
          <w:rFonts w:ascii="inherit" w:eastAsia="宋体" w:hAnsi="inherit" w:cs="Arial"/>
          <w:color w:val="000000"/>
          <w:kern w:val="0"/>
          <w:sz w:val="24"/>
          <w:szCs w:val="24"/>
        </w:rPr>
        <w:t>个月，最长</w:t>
      </w:r>
      <w:r w:rsidRPr="00AA04FF">
        <w:rPr>
          <w:rFonts w:ascii="inherit" w:eastAsia="宋体" w:hAnsi="inherit" w:cs="Arial"/>
          <w:color w:val="000000"/>
          <w:kern w:val="0"/>
          <w:sz w:val="24"/>
          <w:szCs w:val="24"/>
        </w:rPr>
        <w:t>12</w:t>
      </w:r>
      <w:r w:rsidRPr="00AA04FF">
        <w:rPr>
          <w:rFonts w:ascii="inherit" w:eastAsia="宋体" w:hAnsi="inherit" w:cs="Arial"/>
          <w:color w:val="000000"/>
          <w:kern w:val="0"/>
          <w:sz w:val="24"/>
          <w:szCs w:val="24"/>
        </w:rPr>
        <w:t>个月，不可延长。每月的资助金额为</w:t>
      </w:r>
      <w:r w:rsidRPr="00AA04FF">
        <w:rPr>
          <w:rFonts w:ascii="inherit" w:eastAsia="宋体" w:hAnsi="inherit" w:cs="Arial"/>
          <w:color w:val="000000"/>
          <w:kern w:val="0"/>
          <w:sz w:val="24"/>
          <w:szCs w:val="24"/>
        </w:rPr>
        <w:t>2245</w:t>
      </w:r>
      <w:r w:rsidRPr="00AA04FF">
        <w:rPr>
          <w:rFonts w:ascii="inherit" w:eastAsia="宋体" w:hAnsi="inherit" w:cs="Arial"/>
          <w:color w:val="000000"/>
          <w:kern w:val="0"/>
          <w:sz w:val="24"/>
          <w:szCs w:val="24"/>
        </w:rPr>
        <w:t>欧元（含</w:t>
      </w:r>
      <w:r w:rsidRPr="00AA04FF">
        <w:rPr>
          <w:rFonts w:ascii="inherit" w:eastAsia="宋体" w:hAnsi="inherit" w:cs="Arial"/>
          <w:color w:val="000000"/>
          <w:kern w:val="0"/>
          <w:sz w:val="24"/>
          <w:szCs w:val="24"/>
        </w:rPr>
        <w:t>145</w:t>
      </w:r>
      <w:r w:rsidRPr="00AA04FF">
        <w:rPr>
          <w:rFonts w:ascii="inherit" w:eastAsia="宋体" w:hAnsi="inherit" w:cs="Arial"/>
          <w:color w:val="000000"/>
          <w:kern w:val="0"/>
          <w:sz w:val="24"/>
          <w:szCs w:val="24"/>
        </w:rPr>
        <w:t>欧元的医疗保险、意外险以及赔偿责任险）。</w:t>
      </w:r>
    </w:p>
    <w:p w:rsidR="00AA04FF" w:rsidRPr="00AA04FF" w:rsidRDefault="00AA04FF" w:rsidP="00AA04FF">
      <w:pPr>
        <w:widowControl/>
        <w:shd w:val="clear" w:color="auto" w:fill="FFFFFF"/>
        <w:spacing w:after="390"/>
        <w:jc w:val="left"/>
        <w:textAlignment w:val="baseline"/>
        <w:rPr>
          <w:rFonts w:ascii="inherit" w:eastAsia="宋体" w:hAnsi="inherit" w:cs="Arial"/>
          <w:color w:val="000000"/>
          <w:kern w:val="0"/>
          <w:sz w:val="24"/>
          <w:szCs w:val="24"/>
        </w:rPr>
      </w:pPr>
      <w:r w:rsidRPr="00AA04FF">
        <w:rPr>
          <w:rFonts w:ascii="inherit" w:eastAsia="宋体" w:hAnsi="inherit" w:cs="Arial"/>
          <w:color w:val="000000"/>
          <w:kern w:val="0"/>
          <w:sz w:val="24"/>
          <w:szCs w:val="24"/>
        </w:rPr>
        <w:t>申请材料请交至</w:t>
      </w:r>
      <w:r w:rsidRPr="00AA04FF">
        <w:rPr>
          <w:rFonts w:ascii="inherit" w:eastAsia="宋体" w:hAnsi="inherit" w:cs="Arial"/>
          <w:color w:val="000000"/>
          <w:kern w:val="0"/>
          <w:sz w:val="24"/>
          <w:szCs w:val="24"/>
        </w:rPr>
        <w:t>DAAD</w:t>
      </w:r>
      <w:r w:rsidRPr="00AA04FF">
        <w:rPr>
          <w:rFonts w:ascii="inherit" w:eastAsia="宋体" w:hAnsi="inherit" w:cs="Arial"/>
          <w:color w:val="000000"/>
          <w:kern w:val="0"/>
          <w:sz w:val="24"/>
          <w:szCs w:val="24"/>
        </w:rPr>
        <w:t>驻京办事处或者</w:t>
      </w:r>
      <w:r w:rsidRPr="00AA04FF">
        <w:rPr>
          <w:rFonts w:ascii="inherit" w:eastAsia="宋体" w:hAnsi="inherit" w:cs="Arial"/>
          <w:color w:val="000000"/>
          <w:kern w:val="0"/>
          <w:sz w:val="24"/>
          <w:szCs w:val="24"/>
        </w:rPr>
        <w:t>DAAD</w:t>
      </w:r>
      <w:r w:rsidRPr="00AA04FF">
        <w:rPr>
          <w:rFonts w:ascii="inherit" w:eastAsia="宋体" w:hAnsi="inherit" w:cs="Arial"/>
          <w:color w:val="000000"/>
          <w:kern w:val="0"/>
          <w:sz w:val="24"/>
          <w:szCs w:val="24"/>
        </w:rPr>
        <w:t>波恩总部的</w:t>
      </w:r>
      <w:r w:rsidRPr="00AA04FF">
        <w:rPr>
          <w:rFonts w:ascii="inherit" w:eastAsia="宋体" w:hAnsi="inherit" w:cs="Arial"/>
          <w:color w:val="000000"/>
          <w:kern w:val="0"/>
          <w:sz w:val="24"/>
          <w:szCs w:val="24"/>
        </w:rPr>
        <w:t>ST34</w:t>
      </w:r>
      <w:r w:rsidRPr="00AA04FF">
        <w:rPr>
          <w:rFonts w:ascii="inherit" w:eastAsia="宋体" w:hAnsi="inherit" w:cs="Arial"/>
          <w:color w:val="000000"/>
          <w:kern w:val="0"/>
          <w:sz w:val="24"/>
          <w:szCs w:val="24"/>
        </w:rPr>
        <w:t>部门（</w:t>
      </w:r>
      <w:r w:rsidRPr="00AA04FF">
        <w:rPr>
          <w:rFonts w:ascii="inherit" w:eastAsia="宋体" w:hAnsi="inherit" w:cs="Arial"/>
          <w:color w:val="000000"/>
          <w:kern w:val="0"/>
          <w:sz w:val="24"/>
          <w:szCs w:val="24"/>
        </w:rPr>
        <w:t>Kennedyallee 50, D-53175 Bonn</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4</w:t>
      </w:r>
      <w:r w:rsidRPr="00AA04FF">
        <w:rPr>
          <w:rFonts w:ascii="inherit" w:eastAsia="宋体" w:hAnsi="inherit" w:cs="Arial"/>
          <w:color w:val="000000"/>
          <w:kern w:val="0"/>
          <w:sz w:val="24"/>
          <w:szCs w:val="24"/>
        </w:rPr>
        <w:t>月</w:t>
      </w:r>
      <w:r w:rsidRPr="00AA04FF">
        <w:rPr>
          <w:rFonts w:ascii="inherit" w:eastAsia="宋体" w:hAnsi="inherit" w:cs="Arial"/>
          <w:color w:val="000000"/>
          <w:kern w:val="0"/>
          <w:sz w:val="24"/>
          <w:szCs w:val="24"/>
        </w:rPr>
        <w:t>30</w:t>
      </w:r>
      <w:r w:rsidRPr="00AA04FF">
        <w:rPr>
          <w:rFonts w:ascii="inherit" w:eastAsia="宋体" w:hAnsi="inherit" w:cs="Arial"/>
          <w:color w:val="000000"/>
          <w:kern w:val="0"/>
          <w:sz w:val="24"/>
          <w:szCs w:val="24"/>
        </w:rPr>
        <w:t>日之前可申请当年</w:t>
      </w:r>
      <w:r w:rsidRPr="00AA04FF">
        <w:rPr>
          <w:rFonts w:ascii="inherit" w:eastAsia="宋体" w:hAnsi="inherit" w:cs="Arial"/>
          <w:color w:val="000000"/>
          <w:kern w:val="0"/>
          <w:sz w:val="24"/>
          <w:szCs w:val="24"/>
        </w:rPr>
        <w:t>10</w:t>
      </w:r>
      <w:r w:rsidRPr="00AA04FF">
        <w:rPr>
          <w:rFonts w:ascii="inherit" w:eastAsia="宋体" w:hAnsi="inherit" w:cs="Arial"/>
          <w:color w:val="000000"/>
          <w:kern w:val="0"/>
          <w:sz w:val="24"/>
          <w:szCs w:val="24"/>
        </w:rPr>
        <w:t>月至次年</w:t>
      </w:r>
      <w:r w:rsidRPr="00AA04FF">
        <w:rPr>
          <w:rFonts w:ascii="inherit" w:eastAsia="宋体" w:hAnsi="inherit" w:cs="Arial"/>
          <w:color w:val="000000"/>
          <w:kern w:val="0"/>
          <w:sz w:val="24"/>
          <w:szCs w:val="24"/>
        </w:rPr>
        <w:t>3</w:t>
      </w:r>
      <w:r w:rsidRPr="00AA04FF">
        <w:rPr>
          <w:rFonts w:ascii="inherit" w:eastAsia="宋体" w:hAnsi="inherit" w:cs="Arial"/>
          <w:color w:val="000000"/>
          <w:kern w:val="0"/>
          <w:sz w:val="24"/>
          <w:szCs w:val="24"/>
        </w:rPr>
        <w:t>月间的资助。</w:t>
      </w:r>
      <w:r w:rsidRPr="00AA04FF">
        <w:rPr>
          <w:rFonts w:ascii="inherit" w:eastAsia="宋体" w:hAnsi="inherit" w:cs="Arial"/>
          <w:color w:val="000000"/>
          <w:kern w:val="0"/>
          <w:sz w:val="24"/>
          <w:szCs w:val="24"/>
        </w:rPr>
        <w:t>11</w:t>
      </w:r>
      <w:r w:rsidRPr="00AA04FF">
        <w:rPr>
          <w:rFonts w:ascii="inherit" w:eastAsia="宋体" w:hAnsi="inherit" w:cs="Arial"/>
          <w:color w:val="000000"/>
          <w:kern w:val="0"/>
          <w:sz w:val="24"/>
          <w:szCs w:val="24"/>
        </w:rPr>
        <w:t>月</w:t>
      </w:r>
      <w:r w:rsidRPr="00AA04FF">
        <w:rPr>
          <w:rFonts w:ascii="inherit" w:eastAsia="宋体" w:hAnsi="inherit" w:cs="Arial"/>
          <w:color w:val="000000"/>
          <w:kern w:val="0"/>
          <w:sz w:val="24"/>
          <w:szCs w:val="24"/>
        </w:rPr>
        <w:t>15</w:t>
      </w:r>
      <w:r w:rsidRPr="00AA04FF">
        <w:rPr>
          <w:rFonts w:ascii="inherit" w:eastAsia="宋体" w:hAnsi="inherit" w:cs="Arial"/>
          <w:color w:val="000000"/>
          <w:kern w:val="0"/>
          <w:sz w:val="24"/>
          <w:szCs w:val="24"/>
        </w:rPr>
        <w:t>日前可申请次年</w:t>
      </w:r>
      <w:r w:rsidRPr="00AA04FF">
        <w:rPr>
          <w:rFonts w:ascii="inherit" w:eastAsia="宋体" w:hAnsi="inherit" w:cs="Arial"/>
          <w:color w:val="000000"/>
          <w:kern w:val="0"/>
          <w:sz w:val="24"/>
          <w:szCs w:val="24"/>
        </w:rPr>
        <w:t>4</w:t>
      </w:r>
      <w:r w:rsidRPr="00AA04FF">
        <w:rPr>
          <w:rFonts w:ascii="inherit" w:eastAsia="宋体" w:hAnsi="inherit" w:cs="Arial"/>
          <w:color w:val="000000"/>
          <w:kern w:val="0"/>
          <w:sz w:val="24"/>
          <w:szCs w:val="24"/>
        </w:rPr>
        <w:t>月至</w:t>
      </w:r>
      <w:r w:rsidRPr="00AA04FF">
        <w:rPr>
          <w:rFonts w:ascii="inherit" w:eastAsia="宋体" w:hAnsi="inherit" w:cs="Arial"/>
          <w:color w:val="000000"/>
          <w:kern w:val="0"/>
          <w:sz w:val="24"/>
          <w:szCs w:val="24"/>
        </w:rPr>
        <w:t>9</w:t>
      </w:r>
      <w:r w:rsidRPr="00AA04FF">
        <w:rPr>
          <w:rFonts w:ascii="inherit" w:eastAsia="宋体" w:hAnsi="inherit" w:cs="Arial"/>
          <w:color w:val="000000"/>
          <w:kern w:val="0"/>
          <w:sz w:val="24"/>
          <w:szCs w:val="24"/>
        </w:rPr>
        <w:t>月间的资助。申请材料不全者不予受理。</w:t>
      </w:r>
    </w:p>
    <w:p w:rsidR="00AA04FF" w:rsidRPr="00AA04FF" w:rsidRDefault="00AA04FF" w:rsidP="00AA04FF">
      <w:pPr>
        <w:widowControl/>
        <w:shd w:val="clear" w:color="auto" w:fill="FFFFFF"/>
        <w:jc w:val="left"/>
        <w:textAlignment w:val="baseline"/>
        <w:rPr>
          <w:rFonts w:ascii="inherit" w:eastAsia="宋体" w:hAnsi="inherit" w:cs="Arial"/>
          <w:color w:val="000000"/>
          <w:kern w:val="0"/>
          <w:sz w:val="24"/>
          <w:szCs w:val="24"/>
        </w:rPr>
      </w:pPr>
      <w:r w:rsidRPr="00AA04FF">
        <w:rPr>
          <w:rFonts w:ascii="inherit" w:eastAsia="宋体" w:hAnsi="inherit" w:cs="Arial"/>
          <w:color w:val="000000"/>
          <w:kern w:val="0"/>
          <w:sz w:val="24"/>
          <w:szCs w:val="24"/>
        </w:rPr>
        <w:t>• </w:t>
      </w:r>
      <w:r w:rsidRPr="00AA04FF">
        <w:rPr>
          <w:rFonts w:ascii="inherit" w:eastAsia="宋体" w:hAnsi="inherit" w:cs="Arial"/>
          <w:b/>
          <w:bCs/>
          <w:color w:val="000000"/>
          <w:kern w:val="0"/>
          <w:sz w:val="24"/>
          <w:szCs w:val="24"/>
        </w:rPr>
        <w:t>资助对象：</w:t>
      </w:r>
      <w:r w:rsidRPr="00AA04FF">
        <w:rPr>
          <w:rFonts w:ascii="inherit" w:eastAsia="宋体" w:hAnsi="inherit" w:cs="Arial"/>
          <w:color w:val="000000"/>
          <w:kern w:val="0"/>
          <w:sz w:val="24"/>
          <w:szCs w:val="24"/>
        </w:rPr>
        <w:t>自然科学、数学、工程科学、农业和医学领域内的杰出中国学者</w:t>
      </w:r>
      <w:r w:rsidRPr="00AA04FF">
        <w:rPr>
          <w:rFonts w:ascii="inherit" w:eastAsia="宋体" w:hAnsi="inherit" w:cs="Arial"/>
          <w:color w:val="000000"/>
          <w:kern w:val="0"/>
          <w:sz w:val="24"/>
          <w:szCs w:val="24"/>
        </w:rPr>
        <w:br/>
        <w:t>• </w:t>
      </w:r>
      <w:r w:rsidRPr="00AA04FF">
        <w:rPr>
          <w:rFonts w:ascii="inherit" w:eastAsia="宋体" w:hAnsi="inherit" w:cs="Arial"/>
          <w:b/>
          <w:bCs/>
          <w:color w:val="000000"/>
          <w:kern w:val="0"/>
          <w:sz w:val="24"/>
          <w:szCs w:val="24"/>
        </w:rPr>
        <w:t>资助时间：</w:t>
      </w:r>
      <w:r w:rsidRPr="00AA04FF">
        <w:rPr>
          <w:rFonts w:ascii="inherit" w:eastAsia="宋体" w:hAnsi="inherit" w:cs="Arial"/>
          <w:color w:val="000000"/>
          <w:kern w:val="0"/>
          <w:sz w:val="24"/>
          <w:szCs w:val="24"/>
        </w:rPr>
        <w:t>3-12</w:t>
      </w:r>
      <w:r w:rsidRPr="00AA04FF">
        <w:rPr>
          <w:rFonts w:ascii="inherit" w:eastAsia="宋体" w:hAnsi="inherit" w:cs="Arial"/>
          <w:color w:val="000000"/>
          <w:kern w:val="0"/>
          <w:sz w:val="24"/>
          <w:szCs w:val="24"/>
        </w:rPr>
        <w:t>个月</w:t>
      </w:r>
      <w:r w:rsidRPr="00AA04FF">
        <w:rPr>
          <w:rFonts w:ascii="inherit" w:eastAsia="宋体" w:hAnsi="inherit" w:cs="Arial"/>
          <w:color w:val="000000"/>
          <w:kern w:val="0"/>
          <w:sz w:val="24"/>
          <w:szCs w:val="24"/>
        </w:rPr>
        <w:br/>
        <w:t>• </w:t>
      </w:r>
      <w:r w:rsidRPr="00AA04FF">
        <w:rPr>
          <w:rFonts w:ascii="inherit" w:eastAsia="宋体" w:hAnsi="inherit" w:cs="Arial"/>
          <w:b/>
          <w:bCs/>
          <w:color w:val="000000"/>
          <w:kern w:val="0"/>
          <w:sz w:val="24"/>
          <w:szCs w:val="24"/>
        </w:rPr>
        <w:t>资助金额：</w:t>
      </w:r>
      <w:r w:rsidRPr="00AA04FF">
        <w:rPr>
          <w:rFonts w:ascii="inherit" w:eastAsia="宋体" w:hAnsi="inherit" w:cs="Arial"/>
          <w:color w:val="000000"/>
          <w:kern w:val="0"/>
          <w:sz w:val="24"/>
          <w:szCs w:val="24"/>
        </w:rPr>
        <w:t>2245</w:t>
      </w:r>
      <w:r w:rsidRPr="00AA04FF">
        <w:rPr>
          <w:rFonts w:ascii="inherit" w:eastAsia="宋体" w:hAnsi="inherit" w:cs="Arial"/>
          <w:color w:val="000000"/>
          <w:kern w:val="0"/>
          <w:sz w:val="24"/>
          <w:szCs w:val="24"/>
        </w:rPr>
        <w:t>欧元</w:t>
      </w:r>
      <w:r w:rsidRPr="00AA04FF">
        <w:rPr>
          <w:rFonts w:ascii="inherit" w:eastAsia="宋体" w:hAnsi="inherit" w:cs="Arial"/>
          <w:color w:val="000000"/>
          <w:kern w:val="0"/>
          <w:sz w:val="24"/>
          <w:szCs w:val="24"/>
        </w:rPr>
        <w:t>/</w:t>
      </w:r>
      <w:r w:rsidRPr="00AA04FF">
        <w:rPr>
          <w:rFonts w:ascii="inherit" w:eastAsia="宋体" w:hAnsi="inherit" w:cs="Arial"/>
          <w:color w:val="000000"/>
          <w:kern w:val="0"/>
          <w:sz w:val="24"/>
          <w:szCs w:val="24"/>
        </w:rPr>
        <w:t>月</w:t>
      </w:r>
      <w:r w:rsidRPr="00AA04FF">
        <w:rPr>
          <w:rFonts w:ascii="inherit" w:eastAsia="宋体" w:hAnsi="inherit" w:cs="Arial"/>
          <w:color w:val="000000"/>
          <w:kern w:val="0"/>
          <w:sz w:val="24"/>
          <w:szCs w:val="24"/>
        </w:rPr>
        <w:br/>
        <w:t>• </w:t>
      </w:r>
      <w:r w:rsidRPr="00AA04FF">
        <w:rPr>
          <w:rFonts w:ascii="inherit" w:eastAsia="宋体" w:hAnsi="inherit" w:cs="Arial"/>
          <w:b/>
          <w:bCs/>
          <w:color w:val="000000"/>
          <w:kern w:val="0"/>
          <w:sz w:val="24"/>
          <w:szCs w:val="24"/>
        </w:rPr>
        <w:t>申请时间：</w:t>
      </w:r>
      <w:r w:rsidRPr="00AA04FF">
        <w:rPr>
          <w:rFonts w:ascii="inherit" w:eastAsia="宋体" w:hAnsi="inherit" w:cs="Arial"/>
          <w:color w:val="000000"/>
          <w:kern w:val="0"/>
          <w:sz w:val="24"/>
          <w:szCs w:val="24"/>
        </w:rPr>
        <w:t>4</w:t>
      </w:r>
      <w:r w:rsidRPr="00AA04FF">
        <w:rPr>
          <w:rFonts w:ascii="inherit" w:eastAsia="宋体" w:hAnsi="inherit" w:cs="Arial"/>
          <w:color w:val="000000"/>
          <w:kern w:val="0"/>
          <w:sz w:val="24"/>
          <w:szCs w:val="24"/>
        </w:rPr>
        <w:t>月</w:t>
      </w:r>
      <w:r w:rsidRPr="00AA04FF">
        <w:rPr>
          <w:rFonts w:ascii="inherit" w:eastAsia="宋体" w:hAnsi="inherit" w:cs="Arial"/>
          <w:color w:val="000000"/>
          <w:kern w:val="0"/>
          <w:sz w:val="24"/>
          <w:szCs w:val="24"/>
        </w:rPr>
        <w:t>30</w:t>
      </w:r>
      <w:r w:rsidRPr="00AA04FF">
        <w:rPr>
          <w:rFonts w:ascii="inherit" w:eastAsia="宋体" w:hAnsi="inherit" w:cs="Arial"/>
          <w:color w:val="000000"/>
          <w:kern w:val="0"/>
          <w:sz w:val="24"/>
          <w:szCs w:val="24"/>
        </w:rPr>
        <w:t>日或</w:t>
      </w:r>
      <w:r w:rsidRPr="00AA04FF">
        <w:rPr>
          <w:rFonts w:ascii="inherit" w:eastAsia="宋体" w:hAnsi="inherit" w:cs="Arial"/>
          <w:color w:val="000000"/>
          <w:kern w:val="0"/>
          <w:sz w:val="24"/>
          <w:szCs w:val="24"/>
        </w:rPr>
        <w:t>11</w:t>
      </w:r>
      <w:r w:rsidRPr="00AA04FF">
        <w:rPr>
          <w:rFonts w:ascii="inherit" w:eastAsia="宋体" w:hAnsi="inherit" w:cs="Arial"/>
          <w:color w:val="000000"/>
          <w:kern w:val="0"/>
          <w:sz w:val="24"/>
          <w:szCs w:val="24"/>
        </w:rPr>
        <w:t>月</w:t>
      </w:r>
      <w:r w:rsidRPr="00AA04FF">
        <w:rPr>
          <w:rFonts w:ascii="inherit" w:eastAsia="宋体" w:hAnsi="inherit" w:cs="Arial"/>
          <w:color w:val="000000"/>
          <w:kern w:val="0"/>
          <w:sz w:val="24"/>
          <w:szCs w:val="24"/>
        </w:rPr>
        <w:t>15</w:t>
      </w:r>
      <w:r w:rsidRPr="00AA04FF">
        <w:rPr>
          <w:rFonts w:ascii="inherit" w:eastAsia="宋体" w:hAnsi="inherit" w:cs="Arial"/>
          <w:color w:val="000000"/>
          <w:kern w:val="0"/>
          <w:sz w:val="24"/>
          <w:szCs w:val="24"/>
        </w:rPr>
        <w:t>日之前通过</w:t>
      </w:r>
      <w:r w:rsidRPr="00AA04FF">
        <w:rPr>
          <w:rFonts w:ascii="inherit" w:eastAsia="宋体" w:hAnsi="inherit" w:cs="Arial"/>
          <w:color w:val="000000"/>
          <w:kern w:val="0"/>
          <w:sz w:val="24"/>
          <w:szCs w:val="24"/>
        </w:rPr>
        <w:t>DAAD</w:t>
      </w:r>
      <w:r w:rsidRPr="00AA04FF">
        <w:rPr>
          <w:rFonts w:ascii="inherit" w:eastAsia="宋体" w:hAnsi="inherit" w:cs="Arial"/>
          <w:color w:val="000000"/>
          <w:kern w:val="0"/>
          <w:sz w:val="24"/>
          <w:szCs w:val="24"/>
        </w:rPr>
        <w:t>驻京办事处或</w:t>
      </w:r>
      <w:r w:rsidRPr="00AA04FF">
        <w:rPr>
          <w:rFonts w:ascii="inherit" w:eastAsia="宋体" w:hAnsi="inherit" w:cs="Arial"/>
          <w:color w:val="000000"/>
          <w:kern w:val="0"/>
          <w:sz w:val="24"/>
          <w:szCs w:val="24"/>
        </w:rPr>
        <w:t>DAAD</w:t>
      </w:r>
      <w:r w:rsidRPr="00AA04FF">
        <w:rPr>
          <w:rFonts w:ascii="inherit" w:eastAsia="宋体" w:hAnsi="inherit" w:cs="Arial"/>
          <w:color w:val="000000"/>
          <w:kern w:val="0"/>
          <w:sz w:val="24"/>
          <w:szCs w:val="24"/>
        </w:rPr>
        <w:t>波恩总部</w:t>
      </w:r>
      <w:r w:rsidRPr="00AA04FF">
        <w:rPr>
          <w:rFonts w:ascii="inherit" w:eastAsia="宋体" w:hAnsi="inherit" w:cs="Arial"/>
          <w:color w:val="000000"/>
          <w:kern w:val="0"/>
          <w:sz w:val="24"/>
          <w:szCs w:val="24"/>
        </w:rPr>
        <w:t>ST34</w:t>
      </w:r>
      <w:r w:rsidRPr="00AA04FF">
        <w:rPr>
          <w:rFonts w:ascii="inherit" w:eastAsia="宋体" w:hAnsi="inherit" w:cs="Arial"/>
          <w:color w:val="000000"/>
          <w:kern w:val="0"/>
          <w:sz w:val="24"/>
          <w:szCs w:val="24"/>
        </w:rPr>
        <w:t>部门申请</w:t>
      </w:r>
    </w:p>
    <w:p w:rsidR="00FF38CD" w:rsidRPr="00AA04FF" w:rsidRDefault="00FF38CD">
      <w:pPr>
        <w:rPr>
          <w:sz w:val="24"/>
          <w:szCs w:val="24"/>
        </w:rPr>
      </w:pPr>
    </w:p>
    <w:sectPr w:rsidR="00FF38CD" w:rsidRPr="00AA0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8CD" w:rsidRDefault="00FF38CD" w:rsidP="00AA04FF">
      <w:r>
        <w:separator/>
      </w:r>
    </w:p>
  </w:endnote>
  <w:endnote w:type="continuationSeparator" w:id="1">
    <w:p w:rsidR="00FF38CD" w:rsidRDefault="00FF38CD" w:rsidP="00AA0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8CD" w:rsidRDefault="00FF38CD" w:rsidP="00AA04FF">
      <w:r>
        <w:separator/>
      </w:r>
    </w:p>
  </w:footnote>
  <w:footnote w:type="continuationSeparator" w:id="1">
    <w:p w:rsidR="00FF38CD" w:rsidRDefault="00FF38CD" w:rsidP="00AA0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4FF"/>
    <w:rsid w:val="00AA04FF"/>
    <w:rsid w:val="00FF3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04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04FF"/>
    <w:rPr>
      <w:sz w:val="18"/>
      <w:szCs w:val="18"/>
    </w:rPr>
  </w:style>
  <w:style w:type="paragraph" w:styleId="a4">
    <w:name w:val="footer"/>
    <w:basedOn w:val="a"/>
    <w:link w:val="Char0"/>
    <w:uiPriority w:val="99"/>
    <w:semiHidden/>
    <w:unhideWhenUsed/>
    <w:rsid w:val="00AA04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04FF"/>
    <w:rPr>
      <w:sz w:val="18"/>
      <w:szCs w:val="18"/>
    </w:rPr>
  </w:style>
  <w:style w:type="character" w:customStyle="1" w:styleId="1Char">
    <w:name w:val="标题 1 Char"/>
    <w:basedOn w:val="a0"/>
    <w:link w:val="1"/>
    <w:uiPriority w:val="9"/>
    <w:rsid w:val="00AA04FF"/>
    <w:rPr>
      <w:rFonts w:ascii="宋体" w:eastAsia="宋体" w:hAnsi="宋体" w:cs="宋体"/>
      <w:b/>
      <w:bCs/>
      <w:kern w:val="36"/>
      <w:sz w:val="48"/>
      <w:szCs w:val="48"/>
    </w:rPr>
  </w:style>
  <w:style w:type="paragraph" w:styleId="a5">
    <w:name w:val="Normal (Web)"/>
    <w:basedOn w:val="a"/>
    <w:uiPriority w:val="99"/>
    <w:semiHidden/>
    <w:unhideWhenUsed/>
    <w:rsid w:val="00AA04F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04FF"/>
    <w:rPr>
      <w:b/>
      <w:bCs/>
    </w:rPr>
  </w:style>
  <w:style w:type="character" w:customStyle="1" w:styleId="apple-converted-space">
    <w:name w:val="apple-converted-space"/>
    <w:basedOn w:val="a0"/>
    <w:rsid w:val="00AA04FF"/>
  </w:style>
  <w:style w:type="character" w:styleId="a7">
    <w:name w:val="Hyperlink"/>
    <w:basedOn w:val="a0"/>
    <w:uiPriority w:val="99"/>
    <w:semiHidden/>
    <w:unhideWhenUsed/>
    <w:rsid w:val="00AA04FF"/>
    <w:rPr>
      <w:color w:val="0000FF"/>
      <w:u w:val="single"/>
    </w:rPr>
  </w:style>
  <w:style w:type="paragraph" w:styleId="a8">
    <w:name w:val="Balloon Text"/>
    <w:basedOn w:val="a"/>
    <w:link w:val="Char1"/>
    <w:uiPriority w:val="99"/>
    <w:semiHidden/>
    <w:unhideWhenUsed/>
    <w:rsid w:val="00AA04FF"/>
    <w:rPr>
      <w:sz w:val="18"/>
      <w:szCs w:val="18"/>
    </w:rPr>
  </w:style>
  <w:style w:type="character" w:customStyle="1" w:styleId="Char1">
    <w:name w:val="批注框文本 Char"/>
    <w:basedOn w:val="a0"/>
    <w:link w:val="a8"/>
    <w:uiPriority w:val="99"/>
    <w:semiHidden/>
    <w:rsid w:val="00AA04FF"/>
    <w:rPr>
      <w:sz w:val="18"/>
      <w:szCs w:val="18"/>
    </w:rPr>
  </w:style>
</w:styles>
</file>

<file path=word/webSettings.xml><?xml version="1.0" encoding="utf-8"?>
<w:webSettings xmlns:r="http://schemas.openxmlformats.org/officeDocument/2006/relationships" xmlns:w="http://schemas.openxmlformats.org/wordprocessingml/2006/main">
  <w:divs>
    <w:div w:id="1141533098">
      <w:bodyDiv w:val="1"/>
      <w:marLeft w:val="0"/>
      <w:marRight w:val="0"/>
      <w:marTop w:val="0"/>
      <w:marBottom w:val="0"/>
      <w:divBdr>
        <w:top w:val="none" w:sz="0" w:space="0" w:color="auto"/>
        <w:left w:val="none" w:sz="0" w:space="0" w:color="auto"/>
        <w:bottom w:val="none" w:sz="0" w:space="0" w:color="auto"/>
        <w:right w:val="none" w:sz="0" w:space="0" w:color="auto"/>
      </w:divBdr>
      <w:divsChild>
        <w:div w:id="397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498</Characters>
  <Application>Microsoft Office Word</Application>
  <DocSecurity>0</DocSecurity>
  <Lines>4</Lines>
  <Paragraphs>1</Paragraphs>
  <ScaleCrop>false</ScaleCrop>
  <Company>SkyUN.Org</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2</cp:revision>
  <dcterms:created xsi:type="dcterms:W3CDTF">2017-09-22T08:45:00Z</dcterms:created>
  <dcterms:modified xsi:type="dcterms:W3CDTF">2017-09-22T08:50:00Z</dcterms:modified>
</cp:coreProperties>
</file>